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672" w:rsidRPr="002A7A90" w:rsidRDefault="00C80EF7">
      <w:pPr>
        <w:rPr>
          <w:rFonts w:ascii="Times New Roman" w:hAnsi="Times New Roman" w:cs="Times New Roman"/>
          <w:sz w:val="28"/>
          <w:szCs w:val="28"/>
        </w:rPr>
      </w:pPr>
      <w:r w:rsidRPr="00C80EF7">
        <w:rPr>
          <w:rFonts w:ascii="Times New Roman" w:hAnsi="Times New Roman" w:cs="Times New Roman"/>
          <w:sz w:val="28"/>
          <w:szCs w:val="28"/>
        </w:rPr>
        <w:t>По празднованию 30-летия принятия Конвенции ООН о правах ребенка, 25-летия ратификации Республики Казахстан Конвенции ООН о правах</w:t>
      </w:r>
      <w:r w:rsidR="002A7A90" w:rsidRPr="002A7A90">
        <w:rPr>
          <w:rFonts w:ascii="Times New Roman" w:hAnsi="Times New Roman" w:cs="Times New Roman"/>
          <w:sz w:val="28"/>
          <w:szCs w:val="28"/>
        </w:rPr>
        <w:t xml:space="preserve"> </w:t>
      </w:r>
      <w:r w:rsidRPr="00C80EF7">
        <w:rPr>
          <w:rFonts w:ascii="Times New Roman" w:hAnsi="Times New Roman" w:cs="Times New Roman"/>
          <w:sz w:val="28"/>
          <w:szCs w:val="28"/>
        </w:rPr>
        <w:t xml:space="preserve">ребенка и Всемирного дня ребенка в Васильковской основной школе </w:t>
      </w:r>
      <w:r>
        <w:rPr>
          <w:rFonts w:ascii="Times New Roman" w:hAnsi="Times New Roman" w:cs="Times New Roman"/>
          <w:sz w:val="28"/>
          <w:szCs w:val="28"/>
        </w:rPr>
        <w:t>был</w:t>
      </w:r>
      <w:r w:rsidRPr="00C80EF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Pr="00C80EF7">
        <w:rPr>
          <w:rFonts w:ascii="Times New Roman" w:hAnsi="Times New Roman" w:cs="Times New Roman"/>
          <w:sz w:val="28"/>
          <w:szCs w:val="28"/>
        </w:rPr>
        <w:t xml:space="preserve">а акция “Доброе сердце” (сбор </w:t>
      </w:r>
      <w:proofErr w:type="spellStart"/>
      <w:r w:rsidRPr="00C80EF7">
        <w:rPr>
          <w:rFonts w:ascii="Times New Roman" w:hAnsi="Times New Roman" w:cs="Times New Roman"/>
          <w:sz w:val="28"/>
          <w:szCs w:val="28"/>
        </w:rPr>
        <w:t>вещей</w:t>
      </w:r>
      <w:proofErr w:type="gramStart"/>
      <w:r w:rsidRPr="00C80EF7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C80EF7">
        <w:rPr>
          <w:rFonts w:ascii="Times New Roman" w:hAnsi="Times New Roman" w:cs="Times New Roman"/>
          <w:sz w:val="28"/>
          <w:szCs w:val="28"/>
        </w:rPr>
        <w:t>грушек</w:t>
      </w:r>
      <w:proofErr w:type="spellEnd"/>
      <w:r w:rsidRPr="00C80EF7">
        <w:rPr>
          <w:rFonts w:ascii="Times New Roman" w:hAnsi="Times New Roman" w:cs="Times New Roman"/>
          <w:sz w:val="28"/>
          <w:szCs w:val="28"/>
        </w:rPr>
        <w:t xml:space="preserve"> , школьных принадлежностей для детей) , так же во всех класса</w:t>
      </w:r>
      <w:r>
        <w:rPr>
          <w:rFonts w:ascii="Times New Roman" w:hAnsi="Times New Roman" w:cs="Times New Roman"/>
          <w:sz w:val="28"/>
          <w:szCs w:val="28"/>
        </w:rPr>
        <w:t xml:space="preserve">х были проведены классные часы </w:t>
      </w:r>
      <w:r w:rsidRPr="00C80EF7">
        <w:rPr>
          <w:rFonts w:ascii="Times New Roman" w:hAnsi="Times New Roman" w:cs="Times New Roman"/>
          <w:sz w:val="28"/>
          <w:szCs w:val="28"/>
        </w:rPr>
        <w:t>.</w:t>
      </w:r>
    </w:p>
    <w:p w:rsidR="00C80EF7" w:rsidRDefault="00C80E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2360438"/>
            <wp:effectExtent l="19050" t="0" r="9525" b="0"/>
            <wp:docPr id="1" name="Рисунок 1" descr="C:\Users\User\Desktop\конвенция о правах ребенка\20191119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венция о правах ребенка\20191119_121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20" cy="236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447925"/>
            <wp:effectExtent l="19050" t="0" r="9525" b="0"/>
            <wp:docPr id="2" name="Рисунок 2" descr="C:\Users\User\Desktop\конвенция о правах ребенка\20191119_12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венция о правах ребенка\20191119_12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33" cy="24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F7" w:rsidRDefault="00C80EF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3912023"/>
            <wp:effectExtent l="19050" t="0" r="0" b="0"/>
            <wp:docPr id="3" name="Рисунок 3" descr="C:\Users\User\Desktop\конвенция о правах ребенка\20191120_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венция о правах ребенка\20191120_10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98" cy="391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F7" w:rsidRDefault="00C80EF7" w:rsidP="00C80E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14700" cy="2486025"/>
            <wp:effectExtent l="19050" t="0" r="0" b="0"/>
            <wp:docPr id="4" name="Рисунок 4" descr="C:\Users\User\Desktop\конвенция о правах ребенка\IMG-201911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венция о правах ребенка\IMG-20191119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25" cy="248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2414588"/>
            <wp:effectExtent l="19050" t="0" r="0" b="0"/>
            <wp:docPr id="5" name="Рисунок 5" descr="C:\Users\User\Desktop\конвенция о правах ребенка\IMG-2019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венция о правах ребенка\IMG-20191119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72" cy="241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F7" w:rsidRDefault="00C80EF7" w:rsidP="00C80EF7">
      <w:pPr>
        <w:tabs>
          <w:tab w:val="left" w:pos="18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293226"/>
            <wp:effectExtent l="19050" t="0" r="0" b="0"/>
            <wp:docPr id="6" name="Рисунок 6" descr="C:\Users\User\Desktop\конвенция о правах ребенка\20191119_11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венция о правах ребенка\20191119_11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005" cy="23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286000"/>
            <wp:effectExtent l="19050" t="0" r="0" b="0"/>
            <wp:docPr id="7" name="Рисунок 7" descr="C:\Users\User\Desktop\конвенция о правах ребенка\20191119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венция о правах ребенка\20191119_115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77" cy="229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457450"/>
            <wp:effectExtent l="19050" t="0" r="0" b="0"/>
            <wp:docPr id="8" name="Рисунок 8" descr="C:\Users\User\Desktop\конвенция о правах ребенка\20191119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венция о правах ребенка\20191119_12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02" cy="24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543174"/>
            <wp:effectExtent l="19050" t="0" r="9525" b="0"/>
            <wp:docPr id="9" name="Рисунок 9" descr="C:\Users\User\Desktop\конвенция о правах ребенка\20191119_12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венция о правах ребенка\20191119_124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80" cy="254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Default="00C80EF7" w:rsidP="00C80EF7">
      <w:pPr>
        <w:tabs>
          <w:tab w:val="left" w:pos="139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19450" cy="2667000"/>
            <wp:effectExtent l="19050" t="0" r="0" b="0"/>
            <wp:docPr id="10" name="Рисунок 10" descr="C:\Users\User\Desktop\конвенция о правах ребенка\IMG-201911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нвенция о правах ребенка\IMG-20191118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9" cy="266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EF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00400" cy="2667000"/>
            <wp:effectExtent l="19050" t="0" r="0" b="0"/>
            <wp:docPr id="15" name="Рисунок 12" descr="C:\Users\User\Desktop\конвенция о правах ребенка\IMG-201911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венция о правах ребенка\IMG-20191119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32" cy="26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EF7" w:rsidRDefault="00C80EF7" w:rsidP="00C80EF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80EF7" w:rsidRPr="00C80EF7" w:rsidRDefault="00C80EF7" w:rsidP="00C80EF7">
      <w:pPr>
        <w:tabs>
          <w:tab w:val="left" w:pos="148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4257675"/>
            <wp:effectExtent l="19050" t="0" r="9525" b="0"/>
            <wp:docPr id="11" name="Рисунок 11" descr="C:\Users\User\Desktop\конвенция о правах ребенка\IMG-20191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венция о правах ребенка\IMG-20191119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73" cy="42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1" cy="2800350"/>
            <wp:effectExtent l="19050" t="0" r="0" b="0"/>
            <wp:docPr id="14" name="Рисунок 13" descr="C:\Users\User\Desktop\конвенция о правах ребенка\IMG-201911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венция о правах ребенка\IMG-20191119-WA0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EF7" w:rsidRPr="00C80EF7" w:rsidSect="00C80EF7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EF7"/>
    <w:rsid w:val="002A7A90"/>
    <w:rsid w:val="00B73672"/>
    <w:rsid w:val="00C80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6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2019-11-20T03:25:00Z</dcterms:created>
  <dcterms:modified xsi:type="dcterms:W3CDTF">2019-11-20T06:30:00Z</dcterms:modified>
</cp:coreProperties>
</file>